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43FB" w14:textId="668D9987" w:rsidR="00942DE8" w:rsidRDefault="00942DE8" w:rsidP="00942D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DE HABILITAÇÃO E</w:t>
      </w:r>
      <w:r w:rsidR="00955FC2">
        <w:rPr>
          <w:b/>
          <w:bCs/>
          <w:sz w:val="23"/>
          <w:szCs w:val="23"/>
        </w:rPr>
        <w:t>/OU</w:t>
      </w:r>
      <w:r>
        <w:rPr>
          <w:b/>
          <w:bCs/>
          <w:sz w:val="23"/>
          <w:szCs w:val="23"/>
        </w:rPr>
        <w:t xml:space="preserve"> DIVERGÊNCIA</w:t>
      </w:r>
      <w:r w:rsidR="00812BA0">
        <w:rPr>
          <w:b/>
          <w:bCs/>
          <w:sz w:val="23"/>
          <w:szCs w:val="23"/>
        </w:rPr>
        <w:t xml:space="preserve"> DE CRÉDITO</w:t>
      </w:r>
    </w:p>
    <w:p w14:paraId="36B2BC9B" w14:textId="01FA4494" w:rsidR="00942DE8" w:rsidRDefault="00942DE8" w:rsidP="00942DE8">
      <w:pPr>
        <w:pStyle w:val="Default"/>
        <w:jc w:val="center"/>
        <w:rPr>
          <w:b/>
          <w:bCs/>
          <w:sz w:val="23"/>
          <w:szCs w:val="23"/>
        </w:rPr>
      </w:pPr>
    </w:p>
    <w:p w14:paraId="79259311" w14:textId="3187E0F3" w:rsidR="00942DE8" w:rsidRDefault="00942DE8" w:rsidP="00942DE8">
      <w:pPr>
        <w:pStyle w:val="Default"/>
        <w:jc w:val="center"/>
        <w:rPr>
          <w:b/>
          <w:bCs/>
          <w:sz w:val="23"/>
          <w:szCs w:val="23"/>
        </w:rPr>
      </w:pPr>
    </w:p>
    <w:p w14:paraId="2ADC3C6A" w14:textId="053D2D3B" w:rsidR="00942DE8" w:rsidRDefault="00BB68DD" w:rsidP="00BB68DD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NOME DA DEVEDORA</w:t>
      </w:r>
      <w:r w:rsidR="00942DE8">
        <w:rPr>
          <w:b/>
          <w:bCs/>
          <w:sz w:val="23"/>
          <w:szCs w:val="23"/>
        </w:rPr>
        <w:t xml:space="preserve">: </w:t>
      </w:r>
    </w:p>
    <w:p w14:paraId="44CD98BA" w14:textId="5AA5D4CD" w:rsidR="00942DE8" w:rsidRDefault="00942DE8" w:rsidP="00942DE8">
      <w:pPr>
        <w:pStyle w:val="Default"/>
        <w:jc w:val="both"/>
        <w:rPr>
          <w:sz w:val="23"/>
          <w:szCs w:val="23"/>
        </w:rPr>
      </w:pPr>
    </w:p>
    <w:p w14:paraId="76DF38E9" w14:textId="6C9731B0" w:rsidR="00942DE8" w:rsidRDefault="00942DE8" w:rsidP="00942DE8">
      <w:pPr>
        <w:pStyle w:val="Default"/>
        <w:jc w:val="both"/>
        <w:rPr>
          <w:sz w:val="23"/>
          <w:szCs w:val="23"/>
        </w:rPr>
      </w:pPr>
    </w:p>
    <w:p w14:paraId="4F96F592" w14:textId="1C6414B2" w:rsidR="00942DE8" w:rsidRPr="00942DE8" w:rsidRDefault="00BB68DD" w:rsidP="00BB68DD">
      <w:pPr>
        <w:pStyle w:val="Default"/>
        <w:numPr>
          <w:ilvl w:val="0"/>
          <w:numId w:val="1"/>
        </w:numPr>
        <w:ind w:left="284" w:hanging="29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DADOS DO CREDOR </w:t>
      </w:r>
      <w:r w:rsidR="00942DE8">
        <w:rPr>
          <w:b/>
          <w:bCs/>
          <w:sz w:val="23"/>
          <w:szCs w:val="23"/>
        </w:rPr>
        <w:t>(</w:t>
      </w:r>
      <w:r w:rsidR="00942DE8">
        <w:rPr>
          <w:b/>
          <w:bCs/>
          <w:sz w:val="20"/>
          <w:szCs w:val="20"/>
        </w:rPr>
        <w:t>aquele</w:t>
      </w:r>
      <w:r w:rsidR="00942DE8" w:rsidRPr="00942DE8">
        <w:rPr>
          <w:b/>
          <w:bCs/>
          <w:sz w:val="20"/>
          <w:szCs w:val="20"/>
        </w:rPr>
        <w:t xml:space="preserve"> que tem o crédito a receber</w:t>
      </w:r>
      <w:r w:rsidR="00942DE8">
        <w:rPr>
          <w:b/>
          <w:bCs/>
          <w:sz w:val="23"/>
          <w:szCs w:val="23"/>
        </w:rPr>
        <w:t xml:space="preserve">) </w:t>
      </w:r>
    </w:p>
    <w:p w14:paraId="70391BF6" w14:textId="19258C52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2.1 Nome do Credor:</w:t>
      </w:r>
      <w:r>
        <w:rPr>
          <w:b/>
          <w:bCs/>
          <w:sz w:val="23"/>
          <w:szCs w:val="23"/>
        </w:rPr>
        <w:tab/>
      </w:r>
    </w:p>
    <w:p w14:paraId="7806549B" w14:textId="1A4D0E2D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 CNPJ/CPF:</w:t>
      </w:r>
    </w:p>
    <w:p w14:paraId="50AE7A27" w14:textId="75550034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2.3 Número de telefone:</w:t>
      </w:r>
    </w:p>
    <w:p w14:paraId="318B69D1" w14:textId="3907650B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2.4 Endereço físico:</w:t>
      </w:r>
    </w:p>
    <w:p w14:paraId="06C5582D" w14:textId="790B4741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2.5 Endereço eletrônico (e-mail):</w:t>
      </w:r>
    </w:p>
    <w:p w14:paraId="16CC1E34" w14:textId="4C7781DC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</w:p>
    <w:p w14:paraId="1FBDB74E" w14:textId="77777777" w:rsidR="00C423BD" w:rsidRDefault="00C423BD" w:rsidP="00942DE8">
      <w:pPr>
        <w:pStyle w:val="Default"/>
        <w:ind w:left="360"/>
        <w:jc w:val="both"/>
        <w:rPr>
          <w:b/>
          <w:bCs/>
          <w:sz w:val="23"/>
          <w:szCs w:val="23"/>
        </w:rPr>
      </w:pPr>
    </w:p>
    <w:p w14:paraId="76681ECB" w14:textId="7F83AA85" w:rsidR="00942DE8" w:rsidRDefault="00BB68DD" w:rsidP="00BB68DD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INFORMAÇÕES DO CRÉDITO</w:t>
      </w:r>
    </w:p>
    <w:p w14:paraId="5591EF31" w14:textId="3EEF8200" w:rsidR="00812BA0" w:rsidRPr="00595665" w:rsidRDefault="00812BA0" w:rsidP="00812BA0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3.1  O</w:t>
      </w:r>
      <w:proofErr w:type="gramEnd"/>
      <w:r>
        <w:rPr>
          <w:b/>
          <w:bCs/>
          <w:sz w:val="23"/>
          <w:szCs w:val="23"/>
        </w:rPr>
        <w:t xml:space="preserve"> crédito </w:t>
      </w:r>
      <w:r w:rsidRPr="00595665">
        <w:rPr>
          <w:b/>
          <w:bCs/>
          <w:sz w:val="23"/>
          <w:szCs w:val="23"/>
        </w:rPr>
        <w:t xml:space="preserve">estava relacionado no Edital? </w:t>
      </w:r>
      <w:proofErr w:type="gramStart"/>
      <w:r w:rsidRPr="00595665">
        <w:rPr>
          <w:b/>
          <w:bCs/>
          <w:sz w:val="23"/>
          <w:szCs w:val="23"/>
        </w:rPr>
        <w:t xml:space="preserve">(  </w:t>
      </w:r>
      <w:proofErr w:type="gramEnd"/>
      <w:r w:rsidRPr="00595665">
        <w:rPr>
          <w:b/>
          <w:bCs/>
          <w:sz w:val="23"/>
          <w:szCs w:val="23"/>
        </w:rPr>
        <w:t xml:space="preserve"> ) Sim  (   ) Não (   ) Parcialmente</w:t>
      </w:r>
      <w:r w:rsidR="00BB68DD">
        <w:rPr>
          <w:b/>
          <w:bCs/>
          <w:sz w:val="23"/>
          <w:szCs w:val="23"/>
        </w:rPr>
        <w:t>.</w:t>
      </w:r>
    </w:p>
    <w:p w14:paraId="5DEB1C71" w14:textId="6326C1F4" w:rsidR="00812BA0" w:rsidRPr="00595665" w:rsidRDefault="00812BA0" w:rsidP="00812BA0">
      <w:pPr>
        <w:pStyle w:val="Default"/>
        <w:numPr>
          <w:ilvl w:val="1"/>
          <w:numId w:val="2"/>
        </w:numPr>
        <w:jc w:val="both"/>
        <w:rPr>
          <w:b/>
          <w:bCs/>
          <w:sz w:val="23"/>
          <w:szCs w:val="23"/>
        </w:rPr>
      </w:pPr>
      <w:r w:rsidRPr="00595665">
        <w:rPr>
          <w:b/>
          <w:bCs/>
          <w:sz w:val="23"/>
          <w:szCs w:val="23"/>
        </w:rPr>
        <w:t>Descrição e origem do crédito:</w:t>
      </w:r>
    </w:p>
    <w:p w14:paraId="7AB626EE" w14:textId="11FE820C" w:rsidR="00942DE8" w:rsidRPr="00595665" w:rsidRDefault="00812BA0" w:rsidP="00812BA0">
      <w:pPr>
        <w:pStyle w:val="Default"/>
        <w:numPr>
          <w:ilvl w:val="1"/>
          <w:numId w:val="2"/>
        </w:numPr>
        <w:jc w:val="both"/>
        <w:rPr>
          <w:b/>
          <w:bCs/>
          <w:sz w:val="23"/>
          <w:szCs w:val="23"/>
        </w:rPr>
      </w:pPr>
      <w:r w:rsidRPr="00595665">
        <w:rPr>
          <w:b/>
          <w:bCs/>
          <w:sz w:val="23"/>
          <w:szCs w:val="23"/>
        </w:rPr>
        <w:t>Descrição do valor d</w:t>
      </w:r>
      <w:r w:rsidR="00942DE8" w:rsidRPr="00595665">
        <w:rPr>
          <w:b/>
          <w:bCs/>
          <w:sz w:val="23"/>
          <w:szCs w:val="23"/>
        </w:rPr>
        <w:t>evido na data do pedido de RECUPERAÇÃO JUDICIAL / data da decretação da FALÊNCIA:</w:t>
      </w:r>
    </w:p>
    <w:p w14:paraId="6BCFD3D5" w14:textId="50DB7CC5" w:rsidR="001947E3" w:rsidRPr="00595665" w:rsidRDefault="001947E3" w:rsidP="00812BA0">
      <w:pPr>
        <w:pStyle w:val="Default"/>
        <w:numPr>
          <w:ilvl w:val="1"/>
          <w:numId w:val="2"/>
        </w:numPr>
        <w:jc w:val="both"/>
        <w:rPr>
          <w:b/>
          <w:bCs/>
          <w:sz w:val="23"/>
          <w:szCs w:val="23"/>
        </w:rPr>
      </w:pPr>
      <w:r w:rsidRPr="00595665">
        <w:rPr>
          <w:b/>
          <w:bCs/>
          <w:sz w:val="23"/>
          <w:szCs w:val="23"/>
        </w:rPr>
        <w:t>Descrição da garantia (</w:t>
      </w:r>
      <w:r w:rsidRPr="00BB68DD">
        <w:rPr>
          <w:b/>
          <w:bCs/>
          <w:sz w:val="20"/>
          <w:szCs w:val="20"/>
        </w:rPr>
        <w:t>se houver</w:t>
      </w:r>
      <w:r w:rsidRPr="00595665">
        <w:rPr>
          <w:b/>
          <w:bCs/>
          <w:sz w:val="23"/>
          <w:szCs w:val="23"/>
        </w:rPr>
        <w:t>)</w:t>
      </w:r>
      <w:r w:rsidR="00595665" w:rsidRPr="00595665">
        <w:rPr>
          <w:b/>
          <w:bCs/>
          <w:sz w:val="23"/>
          <w:szCs w:val="23"/>
        </w:rPr>
        <w:t>:</w:t>
      </w:r>
    </w:p>
    <w:p w14:paraId="26730ADE" w14:textId="31A90AD4" w:rsidR="00942DE8" w:rsidRPr="00595665" w:rsidRDefault="00942DE8" w:rsidP="00812BA0">
      <w:pPr>
        <w:pStyle w:val="Default"/>
        <w:numPr>
          <w:ilvl w:val="1"/>
          <w:numId w:val="2"/>
        </w:numPr>
        <w:jc w:val="both"/>
        <w:rPr>
          <w:b/>
          <w:bCs/>
          <w:sz w:val="23"/>
          <w:szCs w:val="23"/>
        </w:rPr>
      </w:pPr>
      <w:r w:rsidRPr="00595665">
        <w:rPr>
          <w:b/>
          <w:bCs/>
          <w:sz w:val="23"/>
          <w:szCs w:val="23"/>
        </w:rPr>
        <w:t>Classificação:</w:t>
      </w:r>
    </w:p>
    <w:p w14:paraId="3D113265" w14:textId="44D07BFF" w:rsidR="00942DE8" w:rsidRPr="00595665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 w:rsidRPr="00595665">
        <w:rPr>
          <w:b/>
          <w:bCs/>
          <w:sz w:val="23"/>
          <w:szCs w:val="23"/>
        </w:rPr>
        <w:t xml:space="preserve">(  </w:t>
      </w:r>
      <w:proofErr w:type="gramEnd"/>
      <w:r w:rsidRPr="00595665">
        <w:rPr>
          <w:b/>
          <w:bCs/>
          <w:sz w:val="23"/>
          <w:szCs w:val="23"/>
        </w:rPr>
        <w:t xml:space="preserve"> ) Trabalhista</w:t>
      </w:r>
    </w:p>
    <w:p w14:paraId="694D300E" w14:textId="7B3FFA0B" w:rsidR="00942DE8" w:rsidRPr="00595665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 w:rsidRPr="00595665">
        <w:rPr>
          <w:b/>
          <w:bCs/>
          <w:sz w:val="23"/>
          <w:szCs w:val="23"/>
        </w:rPr>
        <w:t xml:space="preserve">(  </w:t>
      </w:r>
      <w:proofErr w:type="gramEnd"/>
      <w:r w:rsidRPr="00595665">
        <w:rPr>
          <w:b/>
          <w:bCs/>
          <w:sz w:val="23"/>
          <w:szCs w:val="23"/>
        </w:rPr>
        <w:t xml:space="preserve"> ) Garantia Real</w:t>
      </w:r>
    </w:p>
    <w:p w14:paraId="513982D8" w14:textId="7FF70957" w:rsidR="00942DE8" w:rsidRPr="00595665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 w:rsidRPr="00595665">
        <w:rPr>
          <w:b/>
          <w:bCs/>
          <w:sz w:val="23"/>
          <w:szCs w:val="23"/>
        </w:rPr>
        <w:t xml:space="preserve">(  </w:t>
      </w:r>
      <w:proofErr w:type="gramEnd"/>
      <w:r w:rsidRPr="00595665">
        <w:rPr>
          <w:b/>
          <w:bCs/>
          <w:sz w:val="23"/>
          <w:szCs w:val="23"/>
        </w:rPr>
        <w:t xml:space="preserve"> ) Quirografário</w:t>
      </w:r>
    </w:p>
    <w:p w14:paraId="265D78AE" w14:textId="13BD547B" w:rsidR="00942DE8" w:rsidRPr="00595665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 w:rsidRPr="00595665">
        <w:rPr>
          <w:b/>
          <w:bCs/>
          <w:sz w:val="23"/>
          <w:szCs w:val="23"/>
        </w:rPr>
        <w:t xml:space="preserve">(  </w:t>
      </w:r>
      <w:proofErr w:type="gramEnd"/>
      <w:r w:rsidRPr="00595665">
        <w:rPr>
          <w:b/>
          <w:bCs/>
          <w:sz w:val="23"/>
          <w:szCs w:val="23"/>
        </w:rPr>
        <w:t xml:space="preserve"> ) ME/EPP (microempresa ou empresa de pequeno porte)</w:t>
      </w:r>
    </w:p>
    <w:p w14:paraId="6AEB6760" w14:textId="2D8A3770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  <w:proofErr w:type="gramStart"/>
      <w:r w:rsidRPr="00595665">
        <w:rPr>
          <w:b/>
          <w:bCs/>
          <w:sz w:val="23"/>
          <w:szCs w:val="23"/>
        </w:rPr>
        <w:t xml:space="preserve">( </w:t>
      </w:r>
      <w:r w:rsidR="00BB68DD">
        <w:rPr>
          <w:b/>
          <w:bCs/>
          <w:sz w:val="23"/>
          <w:szCs w:val="23"/>
        </w:rPr>
        <w:t xml:space="preserve"> </w:t>
      </w:r>
      <w:r w:rsidRPr="00595665">
        <w:rPr>
          <w:b/>
          <w:bCs/>
          <w:sz w:val="23"/>
          <w:szCs w:val="23"/>
        </w:rPr>
        <w:t>)</w:t>
      </w:r>
      <w:proofErr w:type="gramEnd"/>
      <w:r w:rsidRPr="00595665">
        <w:rPr>
          <w:b/>
          <w:bCs/>
          <w:sz w:val="23"/>
          <w:szCs w:val="23"/>
        </w:rPr>
        <w:t xml:space="preserve"> Não Sujeito (</w:t>
      </w:r>
      <w:r w:rsidRPr="00BB68DD">
        <w:rPr>
          <w:b/>
          <w:bCs/>
          <w:sz w:val="20"/>
          <w:szCs w:val="20"/>
        </w:rPr>
        <w:t>RECUPERAÇÃO JUDICIAL</w:t>
      </w:r>
      <w:r w:rsidR="00595665" w:rsidRPr="00BB68DD">
        <w:rPr>
          <w:b/>
          <w:bCs/>
          <w:sz w:val="20"/>
          <w:szCs w:val="20"/>
        </w:rPr>
        <w:t xml:space="preserve"> – art. 49, §§ 3.º e 4.º, da Lei 11.101/2005</w:t>
      </w:r>
      <w:r w:rsidR="00595665" w:rsidRPr="00595665">
        <w:rPr>
          <w:b/>
          <w:bCs/>
          <w:sz w:val="23"/>
          <w:szCs w:val="23"/>
        </w:rPr>
        <w:t>)</w:t>
      </w:r>
      <w:r w:rsidRPr="00595665">
        <w:rPr>
          <w:b/>
          <w:bCs/>
          <w:sz w:val="23"/>
          <w:szCs w:val="23"/>
        </w:rPr>
        <w:t xml:space="preserve"> ou Extraconcursal (</w:t>
      </w:r>
      <w:r w:rsidRPr="00BB68DD">
        <w:rPr>
          <w:b/>
          <w:bCs/>
          <w:sz w:val="20"/>
          <w:szCs w:val="20"/>
        </w:rPr>
        <w:t>FALÊNCIA</w:t>
      </w:r>
      <w:r w:rsidR="00595665" w:rsidRPr="00BB68DD">
        <w:rPr>
          <w:b/>
          <w:bCs/>
          <w:sz w:val="20"/>
          <w:szCs w:val="20"/>
        </w:rPr>
        <w:t xml:space="preserve"> – art. 84, da Lei 11.101/2005</w:t>
      </w:r>
      <w:r w:rsidRPr="00595665">
        <w:rPr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</w:p>
    <w:p w14:paraId="20820D53" w14:textId="3845E818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</w:p>
    <w:p w14:paraId="6CE5AA5F" w14:textId="41C5ED8E" w:rsidR="00942DE8" w:rsidRDefault="00942DE8" w:rsidP="00942DE8">
      <w:pPr>
        <w:pStyle w:val="Default"/>
        <w:ind w:left="360"/>
        <w:jc w:val="both"/>
        <w:rPr>
          <w:b/>
          <w:bCs/>
          <w:sz w:val="23"/>
          <w:szCs w:val="23"/>
        </w:rPr>
      </w:pPr>
    </w:p>
    <w:p w14:paraId="35E8E4DB" w14:textId="50B74C65" w:rsidR="00942DE8" w:rsidRDefault="00942DE8" w:rsidP="00BB68DD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3"/>
          <w:szCs w:val="23"/>
        </w:rPr>
      </w:pPr>
      <w:r w:rsidRPr="00942DE8">
        <w:rPr>
          <w:b/>
          <w:bCs/>
          <w:sz w:val="23"/>
          <w:szCs w:val="23"/>
        </w:rPr>
        <w:t>DESCRIÇÃO DO PEDIDO</w:t>
      </w:r>
      <w:r>
        <w:rPr>
          <w:b/>
          <w:bCs/>
          <w:sz w:val="23"/>
          <w:szCs w:val="23"/>
        </w:rPr>
        <w:t xml:space="preserve"> (</w:t>
      </w:r>
      <w:r w:rsidRPr="00BB68DD">
        <w:rPr>
          <w:b/>
          <w:bCs/>
          <w:sz w:val="20"/>
          <w:szCs w:val="20"/>
        </w:rPr>
        <w:t xml:space="preserve">justificar o pedido de habilitação </w:t>
      </w:r>
      <w:r w:rsidR="00955FC2" w:rsidRPr="00BB68DD">
        <w:rPr>
          <w:b/>
          <w:bCs/>
          <w:sz w:val="20"/>
          <w:szCs w:val="20"/>
        </w:rPr>
        <w:t>e/</w:t>
      </w:r>
      <w:r w:rsidRPr="00BB68DD">
        <w:rPr>
          <w:b/>
          <w:bCs/>
          <w:sz w:val="20"/>
          <w:szCs w:val="20"/>
        </w:rPr>
        <w:t>ou de divergência</w:t>
      </w:r>
      <w:r>
        <w:rPr>
          <w:b/>
          <w:bCs/>
          <w:sz w:val="23"/>
          <w:szCs w:val="23"/>
        </w:rPr>
        <w:t>)</w:t>
      </w:r>
      <w:r w:rsidR="00BB68DD">
        <w:rPr>
          <w:b/>
          <w:bCs/>
          <w:sz w:val="23"/>
          <w:szCs w:val="23"/>
        </w:rPr>
        <w:t>:</w:t>
      </w:r>
    </w:p>
    <w:p w14:paraId="6B1B8419" w14:textId="19A7995D" w:rsidR="00BB68DD" w:rsidRDefault="00BB68DD" w:rsidP="00BB68DD">
      <w:pPr>
        <w:pStyle w:val="Default"/>
        <w:jc w:val="both"/>
        <w:rPr>
          <w:b/>
          <w:bCs/>
          <w:sz w:val="23"/>
          <w:szCs w:val="23"/>
        </w:rPr>
      </w:pPr>
    </w:p>
    <w:p w14:paraId="4DB33603" w14:textId="77777777" w:rsidR="00BB68DD" w:rsidRDefault="00BB68DD" w:rsidP="00BB68DD">
      <w:pPr>
        <w:pStyle w:val="Default"/>
        <w:jc w:val="both"/>
        <w:rPr>
          <w:b/>
          <w:bCs/>
          <w:sz w:val="23"/>
          <w:szCs w:val="23"/>
        </w:rPr>
      </w:pPr>
    </w:p>
    <w:p w14:paraId="22B068F4" w14:textId="7D56EBCB" w:rsidR="00C135BE" w:rsidRPr="00BB68DD" w:rsidRDefault="00BB68DD" w:rsidP="00C135BE">
      <w:pPr>
        <w:pStyle w:val="Default"/>
        <w:numPr>
          <w:ilvl w:val="0"/>
          <w:numId w:val="1"/>
        </w:numPr>
        <w:ind w:left="360" w:hanging="284"/>
        <w:jc w:val="both"/>
        <w:rPr>
          <w:sz w:val="23"/>
          <w:szCs w:val="23"/>
        </w:rPr>
      </w:pPr>
      <w:r w:rsidRPr="00BB68DD">
        <w:rPr>
          <w:b/>
          <w:bCs/>
          <w:sz w:val="23"/>
          <w:szCs w:val="23"/>
        </w:rPr>
        <w:t>RELAÇÃO DOS DOCUMENTOS APRESENTADOS QUE COMPROVAM O CRÉDITO</w:t>
      </w:r>
      <w:r>
        <w:rPr>
          <w:rStyle w:val="Refdenotaderodap"/>
          <w:b/>
          <w:bCs/>
          <w:sz w:val="23"/>
          <w:szCs w:val="23"/>
        </w:rPr>
        <w:footnoteReference w:id="1"/>
      </w:r>
      <w:r w:rsidRPr="00BB68DD">
        <w:rPr>
          <w:b/>
          <w:bCs/>
          <w:sz w:val="23"/>
          <w:szCs w:val="23"/>
        </w:rPr>
        <w:t>:</w:t>
      </w:r>
    </w:p>
    <w:sectPr w:rsidR="00C135BE" w:rsidRPr="00BB68DD" w:rsidSect="00942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3234" w14:textId="77777777" w:rsidR="00E42C80" w:rsidRDefault="00E42C80" w:rsidP="00DE39F1">
      <w:r>
        <w:separator/>
      </w:r>
    </w:p>
  </w:endnote>
  <w:endnote w:type="continuationSeparator" w:id="0">
    <w:p w14:paraId="670397E0" w14:textId="77777777" w:rsidR="00E42C80" w:rsidRDefault="00E42C80" w:rsidP="00D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52D4" w14:textId="77777777" w:rsidR="00DE39F1" w:rsidRDefault="00DE3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12339"/>
      <w:docPartObj>
        <w:docPartGallery w:val="Page Numbers (Bottom of Page)"/>
        <w:docPartUnique/>
      </w:docPartObj>
    </w:sdtPr>
    <w:sdtEndPr/>
    <w:sdtContent>
      <w:p w14:paraId="75827DDA" w14:textId="77777777" w:rsidR="00205621" w:rsidRDefault="006A0EAA">
        <w:pPr>
          <w:pStyle w:val="Rodap"/>
          <w:jc w:val="right"/>
        </w:pPr>
        <w:r>
          <w:t xml:space="preserve">                  </w:t>
        </w:r>
        <w:r w:rsidR="0098117F">
          <w:t xml:space="preserve">                                    </w:t>
        </w:r>
      </w:p>
    </w:sdtContent>
  </w:sdt>
  <w:p w14:paraId="2A22FF92" w14:textId="77777777" w:rsidR="00DE39F1" w:rsidRDefault="0098117F">
    <w:pPr>
      <w:pStyle w:val="Rodap"/>
    </w:pPr>
    <w:r>
      <w:t xml:space="preserve">                               </w:t>
    </w:r>
    <w:r w:rsidR="002C6232">
      <w:t xml:space="preserve">    </w:t>
    </w:r>
    <w:r>
      <w:rPr>
        <w:noProof/>
        <w:lang w:eastAsia="pt-BR"/>
      </w:rPr>
      <w:drawing>
        <wp:inline distT="0" distB="0" distL="0" distR="0" wp14:anchorId="73EFBF2C" wp14:editId="4F85FA96">
          <wp:extent cx="5124450" cy="306194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el timbrado endereç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1992" cy="31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t-BR"/>
      </w:rPr>
      <w:t xml:space="preserve">                                                                                            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6F98" w14:textId="77777777" w:rsidR="00DE39F1" w:rsidRDefault="00DE3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262C" w14:textId="77777777" w:rsidR="00E42C80" w:rsidRDefault="00E42C80" w:rsidP="00DE39F1">
      <w:r>
        <w:separator/>
      </w:r>
    </w:p>
  </w:footnote>
  <w:footnote w:type="continuationSeparator" w:id="0">
    <w:p w14:paraId="390D10E2" w14:textId="77777777" w:rsidR="00E42C80" w:rsidRDefault="00E42C80" w:rsidP="00DE39F1">
      <w:r>
        <w:continuationSeparator/>
      </w:r>
    </w:p>
  </w:footnote>
  <w:footnote w:id="1">
    <w:p w14:paraId="3B9BF463" w14:textId="77777777" w:rsidR="00BB68DD" w:rsidRPr="00812BA0" w:rsidRDefault="00BB68DD" w:rsidP="00BB68DD">
      <w:pPr>
        <w:pStyle w:val="Default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812BA0">
        <w:rPr>
          <w:sz w:val="22"/>
          <w:szCs w:val="22"/>
        </w:rPr>
        <w:t xml:space="preserve">O presente formulário deve ser enviado acompanhado de: </w:t>
      </w:r>
    </w:p>
    <w:p w14:paraId="68FB5F44" w14:textId="77777777" w:rsidR="00BB68DD" w:rsidRPr="00942DE8" w:rsidRDefault="00BB68DD" w:rsidP="00BB68D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42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(i) </w:t>
      </w:r>
      <w:r w:rsidRPr="00942DE8">
        <w:rPr>
          <w:rFonts w:ascii="Calibri" w:hAnsi="Calibri" w:cs="Calibri"/>
          <w:color w:val="000000"/>
        </w:rPr>
        <w:t>instrumento de mandato (procuração) acompanhado de ato constitutivo (e alterações devidamente arquivadas) da sociedade</w:t>
      </w:r>
      <w:r w:rsidRPr="00812BA0">
        <w:rPr>
          <w:rFonts w:ascii="Calibri" w:hAnsi="Calibri" w:cs="Calibri"/>
          <w:color w:val="000000"/>
        </w:rPr>
        <w:t>;</w:t>
      </w:r>
    </w:p>
    <w:p w14:paraId="0E82A3B9" w14:textId="77777777" w:rsidR="00BB68DD" w:rsidRPr="00812BA0" w:rsidRDefault="00BB68DD" w:rsidP="00BB68D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42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942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</w:t>
      </w:r>
      <w:proofErr w:type="spellEnd"/>
      <w:r w:rsidRPr="00942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Pr="00942DE8">
        <w:rPr>
          <w:rFonts w:ascii="Calibri" w:hAnsi="Calibri" w:cs="Calibri"/>
          <w:color w:val="000000"/>
        </w:rPr>
        <w:t>cópia dos documentos que comprovem o pedido apresentado (</w:t>
      </w:r>
      <w:proofErr w:type="spellStart"/>
      <w:r w:rsidRPr="00942DE8">
        <w:rPr>
          <w:rFonts w:ascii="Calibri" w:hAnsi="Calibri" w:cs="Calibri"/>
          <w:color w:val="000000"/>
        </w:rPr>
        <w:t>Ex</w:t>
      </w:r>
      <w:proofErr w:type="spellEnd"/>
      <w:r w:rsidRPr="00942DE8">
        <w:rPr>
          <w:rFonts w:ascii="Calibri" w:hAnsi="Calibri" w:cs="Calibri"/>
          <w:color w:val="000000"/>
        </w:rPr>
        <w:t>: notas fiscais com aceite, ordens de compra, ordens de serviço, faturas, contratos, sentenças judiciais, instrumentos de constituição de garantia e memórias de cálculo atualizada até a data d</w:t>
      </w:r>
      <w:r>
        <w:rPr>
          <w:rFonts w:ascii="Calibri" w:hAnsi="Calibri" w:cs="Calibri"/>
          <w:color w:val="000000"/>
        </w:rPr>
        <w:t>o pedido de recuperação judicial ou d</w:t>
      </w:r>
      <w:r w:rsidRPr="00942DE8">
        <w:rPr>
          <w:rFonts w:ascii="Calibri" w:hAnsi="Calibri" w:cs="Calibri"/>
          <w:color w:val="000000"/>
        </w:rPr>
        <w:t>a decretação da falência)</w:t>
      </w:r>
      <w:r w:rsidRPr="00812BA0">
        <w:rPr>
          <w:rFonts w:ascii="Calibri" w:hAnsi="Calibri" w:cs="Calibri"/>
          <w:color w:val="000000"/>
        </w:rPr>
        <w:t>;</w:t>
      </w:r>
    </w:p>
    <w:p w14:paraId="44CFB8E3" w14:textId="77777777" w:rsidR="00BB68DD" w:rsidRPr="00942DE8" w:rsidRDefault="00BB68DD" w:rsidP="00BB68D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FF4BDA5" w14:textId="77777777" w:rsidR="00BB68DD" w:rsidRPr="00812BA0" w:rsidRDefault="00BB68DD" w:rsidP="00BB68DD">
      <w:pPr>
        <w:pStyle w:val="Default"/>
        <w:jc w:val="both"/>
        <w:rPr>
          <w:sz w:val="22"/>
          <w:szCs w:val="22"/>
        </w:rPr>
      </w:pPr>
      <w:r w:rsidRPr="00812BA0">
        <w:rPr>
          <w:sz w:val="22"/>
          <w:szCs w:val="22"/>
        </w:rPr>
        <w:t xml:space="preserve">Caso o pedido envolva crédito de natureza trabalhista, o formulário deve ser acompanhado de: </w:t>
      </w:r>
    </w:p>
    <w:p w14:paraId="1B1C5356" w14:textId="77777777" w:rsidR="00BB68DD" w:rsidRPr="00812BA0" w:rsidRDefault="00BB68DD" w:rsidP="00BB68DD">
      <w:pPr>
        <w:pStyle w:val="Default"/>
        <w:jc w:val="both"/>
        <w:rPr>
          <w:sz w:val="22"/>
          <w:szCs w:val="22"/>
        </w:rPr>
      </w:pPr>
      <w:r w:rsidRPr="00812BA0">
        <w:rPr>
          <w:b/>
          <w:bCs/>
          <w:sz w:val="22"/>
          <w:szCs w:val="22"/>
        </w:rPr>
        <w:t xml:space="preserve">(i) </w:t>
      </w:r>
      <w:r w:rsidRPr="00812BA0">
        <w:rPr>
          <w:sz w:val="22"/>
          <w:szCs w:val="22"/>
        </w:rPr>
        <w:t xml:space="preserve">documento de identificação pessoal (RG) e </w:t>
      </w:r>
    </w:p>
    <w:p w14:paraId="28B5CF67" w14:textId="77777777" w:rsidR="00BB68DD" w:rsidRDefault="00BB68DD" w:rsidP="00BB68DD">
      <w:pPr>
        <w:pStyle w:val="Textodenotaderodap"/>
        <w:jc w:val="both"/>
      </w:pPr>
      <w:r w:rsidRPr="00812BA0">
        <w:rPr>
          <w:b/>
          <w:bCs/>
          <w:sz w:val="22"/>
          <w:szCs w:val="22"/>
        </w:rPr>
        <w:t>(</w:t>
      </w:r>
      <w:proofErr w:type="spellStart"/>
      <w:r w:rsidRPr="00812BA0">
        <w:rPr>
          <w:b/>
          <w:bCs/>
          <w:sz w:val="22"/>
          <w:szCs w:val="22"/>
        </w:rPr>
        <w:t>ii</w:t>
      </w:r>
      <w:proofErr w:type="spellEnd"/>
      <w:r w:rsidRPr="00812BA0">
        <w:rPr>
          <w:b/>
          <w:bCs/>
          <w:sz w:val="22"/>
          <w:szCs w:val="22"/>
        </w:rPr>
        <w:t xml:space="preserve">) </w:t>
      </w:r>
      <w:r w:rsidRPr="00812BA0">
        <w:rPr>
          <w:sz w:val="22"/>
          <w:szCs w:val="22"/>
        </w:rPr>
        <w:t>cópia dos documentos que comprovem o pedido (</w:t>
      </w:r>
      <w:proofErr w:type="spellStart"/>
      <w:r w:rsidRPr="00812BA0">
        <w:rPr>
          <w:sz w:val="22"/>
          <w:szCs w:val="22"/>
        </w:rPr>
        <w:t>Ex</w:t>
      </w:r>
      <w:proofErr w:type="spellEnd"/>
      <w:r w:rsidRPr="00812BA0">
        <w:rPr>
          <w:sz w:val="22"/>
          <w:szCs w:val="22"/>
        </w:rPr>
        <w:t>: CTPS, contrato de trabalho, rescisão trabalhista, extrato de FGTS, holerites e/ou cópias de principais peças do processo trabalhista transitado em julgado (ex.: petição inicial, decisões, acordos, cálculos homologados).</w:t>
      </w:r>
      <w:r>
        <w:rPr>
          <w:sz w:val="23"/>
          <w:szCs w:val="23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FF52" w14:textId="77777777" w:rsidR="00DE39F1" w:rsidRDefault="00BB68DD">
    <w:pPr>
      <w:pStyle w:val="Cabealho"/>
    </w:pPr>
    <w:r>
      <w:rPr>
        <w:noProof/>
        <w:lang w:eastAsia="pt-BR"/>
      </w:rPr>
      <w:pict w14:anchorId="269DC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2592" o:spid="_x0000_s2050" type="#_x0000_t75" style="position:absolute;margin-left:0;margin-top:0;width:132pt;height:699.95pt;z-index:-251657216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9469" w14:textId="77777777" w:rsidR="00DE39F1" w:rsidRDefault="0098117F">
    <w:pPr>
      <w:pStyle w:val="Cabealho"/>
    </w:pPr>
    <w:r>
      <w:t xml:space="preserve">                                                        </w:t>
    </w:r>
    <w:r w:rsidR="00A60924">
      <w:rPr>
        <w:noProof/>
        <w:lang w:eastAsia="pt-BR"/>
      </w:rPr>
      <w:drawing>
        <wp:inline distT="0" distB="0" distL="0" distR="0" wp14:anchorId="0D65C623" wp14:editId="146EE25E">
          <wp:extent cx="1804416" cy="414528"/>
          <wp:effectExtent l="0" t="0" r="5715" b="508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16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8DD">
      <w:rPr>
        <w:noProof/>
        <w:lang w:eastAsia="pt-BR"/>
      </w:rPr>
      <w:pict w14:anchorId="7CE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2593" o:spid="_x0000_s2051" type="#_x0000_t75" style="position:absolute;margin-left:-92.55pt;margin-top:68.8pt;width:90pt;height:477.2pt;z-index:-251656192;mso-position-horizontal-relative:margin;mso-position-vertical-relative:margin" o:allowincell="f">
          <v:imagedata r:id="rId2" o:title="marca d´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C13A" w14:textId="77777777" w:rsidR="00DE39F1" w:rsidRDefault="00BB68DD">
    <w:pPr>
      <w:pStyle w:val="Cabealho"/>
    </w:pPr>
    <w:r>
      <w:rPr>
        <w:noProof/>
        <w:lang w:eastAsia="pt-BR"/>
      </w:rPr>
      <w:pict w14:anchorId="61EB3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2591" o:spid="_x0000_s2049" type="#_x0000_t75" style="position:absolute;margin-left:0;margin-top:0;width:132pt;height:699.95pt;z-index:-251658240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C67"/>
    <w:multiLevelType w:val="multilevel"/>
    <w:tmpl w:val="C828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E61EB"/>
    <w:multiLevelType w:val="multilevel"/>
    <w:tmpl w:val="9738E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12CE4"/>
    <w:rsid w:val="001947E3"/>
    <w:rsid w:val="00205621"/>
    <w:rsid w:val="002C6232"/>
    <w:rsid w:val="0037289A"/>
    <w:rsid w:val="00595665"/>
    <w:rsid w:val="006A0EAA"/>
    <w:rsid w:val="006A6BD6"/>
    <w:rsid w:val="00812BA0"/>
    <w:rsid w:val="00942DE8"/>
    <w:rsid w:val="00955FC2"/>
    <w:rsid w:val="0098117F"/>
    <w:rsid w:val="00A16D45"/>
    <w:rsid w:val="00A60924"/>
    <w:rsid w:val="00A7608A"/>
    <w:rsid w:val="00B22F95"/>
    <w:rsid w:val="00BB3669"/>
    <w:rsid w:val="00BB68DD"/>
    <w:rsid w:val="00C135BE"/>
    <w:rsid w:val="00C423BD"/>
    <w:rsid w:val="00DE39F1"/>
    <w:rsid w:val="00E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7C8BCF"/>
  <w15:chartTrackingRefBased/>
  <w15:docId w15:val="{236ACB3E-FECF-492D-8643-F7D92F6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9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9F1"/>
  </w:style>
  <w:style w:type="paragraph" w:styleId="Rodap">
    <w:name w:val="footer"/>
    <w:basedOn w:val="Normal"/>
    <w:link w:val="RodapChar"/>
    <w:uiPriority w:val="99"/>
    <w:unhideWhenUsed/>
    <w:rsid w:val="00DE39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9F1"/>
  </w:style>
  <w:style w:type="paragraph" w:customStyle="1" w:styleId="Default">
    <w:name w:val="Default"/>
    <w:rsid w:val="00942D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DE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D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CDBA-4204-4904-ACB0-4DED86A7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Laís Keder Camargo</cp:lastModifiedBy>
  <cp:revision>7</cp:revision>
  <dcterms:created xsi:type="dcterms:W3CDTF">2021-09-15T21:01:00Z</dcterms:created>
  <dcterms:modified xsi:type="dcterms:W3CDTF">2021-09-20T14:49:00Z</dcterms:modified>
</cp:coreProperties>
</file>